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E1" w:rsidRDefault="0044093D" w:rsidP="00544B0D">
      <w:pPr>
        <w:rPr>
          <w:lang w:val="el-GR"/>
        </w:rPr>
      </w:pPr>
      <w:r>
        <w:rPr>
          <w:lang w:val="el-GR"/>
        </w:rPr>
        <w:t xml:space="preserve">Αγαπητοί μαθητές, αγαπητές μαθήτριες και αγαπητοί γονείς και κηδεμόνες σας ενημερώνουμε </w:t>
      </w:r>
      <w:bookmarkStart w:id="0" w:name="_GoBack"/>
      <w:bookmarkEnd w:id="0"/>
      <w:r>
        <w:rPr>
          <w:lang w:val="el-GR"/>
        </w:rPr>
        <w:t xml:space="preserve"> ότι, σύμφωνα με την </w:t>
      </w:r>
      <w:r w:rsidR="00544B0D" w:rsidRPr="00544B0D">
        <w:rPr>
          <w:lang w:val="el-GR"/>
        </w:rPr>
        <w:t>ΑΠΟΦΑΣ</w:t>
      </w:r>
      <w:r w:rsidR="0027158A">
        <w:rPr>
          <w:lang w:val="el-GR"/>
        </w:rPr>
        <w:t xml:space="preserve">Η με </w:t>
      </w:r>
      <w:proofErr w:type="spellStart"/>
      <w:r w:rsidR="0027158A">
        <w:rPr>
          <w:lang w:val="el-GR"/>
        </w:rPr>
        <w:t>α</w:t>
      </w:r>
      <w:r w:rsidR="00544B0D" w:rsidRPr="00544B0D">
        <w:rPr>
          <w:lang w:val="el-GR"/>
        </w:rPr>
        <w:t>ριθμ</w:t>
      </w:r>
      <w:proofErr w:type="spellEnd"/>
      <w:r w:rsidR="00544B0D" w:rsidRPr="00544B0D">
        <w:rPr>
          <w:lang w:val="el-GR"/>
        </w:rPr>
        <w:t>. Δ1α/</w:t>
      </w:r>
      <w:proofErr w:type="spellStart"/>
      <w:r w:rsidR="00544B0D" w:rsidRPr="00544B0D">
        <w:rPr>
          <w:lang w:val="el-GR"/>
        </w:rPr>
        <w:t>ΓΠ.οικ</w:t>
      </w:r>
      <w:proofErr w:type="spellEnd"/>
      <w:r w:rsidR="00544B0D" w:rsidRPr="00544B0D">
        <w:rPr>
          <w:lang w:val="el-GR"/>
        </w:rPr>
        <w:t>. 55339</w:t>
      </w:r>
      <w:r w:rsidR="0027158A">
        <w:rPr>
          <w:lang w:val="el-GR"/>
        </w:rPr>
        <w:t>/Τ.Β/ΦΕΚ 3780/8-9-2020</w:t>
      </w:r>
    </w:p>
    <w:p w:rsidR="00603CE1" w:rsidRDefault="00B63B8A" w:rsidP="00544B0D">
      <w:pPr>
        <w:rPr>
          <w:lang w:val="el-GR"/>
        </w:rPr>
      </w:pPr>
      <w:r>
        <w:rPr>
          <w:lang w:val="el-GR"/>
        </w:rPr>
        <w:t xml:space="preserve">«… </w:t>
      </w:r>
      <w:r w:rsidR="00544B0D" w:rsidRPr="00544B0D">
        <w:rPr>
          <w:lang w:val="el-GR"/>
        </w:rPr>
        <w:t>Άρθρο 2</w:t>
      </w:r>
    </w:p>
    <w:p w:rsidR="00603CE1" w:rsidRDefault="00544B0D" w:rsidP="00544B0D">
      <w:pPr>
        <w:rPr>
          <w:lang w:val="el-GR"/>
        </w:rPr>
      </w:pPr>
      <w:r w:rsidRPr="00544B0D">
        <w:rPr>
          <w:lang w:val="el-GR"/>
        </w:rPr>
        <w:t xml:space="preserve"> Υποχρεωτική χρήση μη ιατρικής μάσκας</w:t>
      </w:r>
    </w:p>
    <w:p w:rsidR="00603CE1" w:rsidRDefault="00544B0D" w:rsidP="00544B0D">
      <w:pPr>
        <w:rPr>
          <w:lang w:val="el-GR"/>
        </w:rPr>
      </w:pPr>
      <w:r w:rsidRPr="00544B0D">
        <w:rPr>
          <w:lang w:val="el-GR"/>
        </w:rPr>
        <w:t xml:space="preserve"> 1. Η χρήση μη ιατρικής (ή ιατρικής/χειρουργικής) μάσκας είναι υποχρεωτική για τους μαθητές σε όλες τις τάξεις, τους εκπαιδευτικούς και το λοιπό προσωπικό, καθώς και για τους επισκέπτες των σχολικών μονάδων. Ειδικά για τους μαθητές από το Νηπιαγωγείο έως και την Γ’ Δημοτικού ιδιαίτερη έμφαση θα δοθεί στην εκπαίδευση και εξοικείωση με την ενδεδειγμένη χρήση της μάσκας. Η χρήση μη ιατρικής μάσκας είναι υποχρεωτική στις ακόλουθες περιπτώσεις:</w:t>
      </w:r>
    </w:p>
    <w:p w:rsidR="00603CE1" w:rsidRDefault="00544B0D" w:rsidP="00544B0D">
      <w:pPr>
        <w:rPr>
          <w:lang w:val="el-GR"/>
        </w:rPr>
      </w:pPr>
      <w:r w:rsidRPr="00544B0D">
        <w:rPr>
          <w:lang w:val="el-GR"/>
        </w:rPr>
        <w:t xml:space="preserve"> α) σε όλους τους εσωτερικούς χώρους των σχολικών μονάδων</w:t>
      </w:r>
    </w:p>
    <w:p w:rsidR="0042429D" w:rsidRDefault="00544B0D" w:rsidP="00544B0D">
      <w:pPr>
        <w:rPr>
          <w:lang w:val="el-GR"/>
        </w:rPr>
      </w:pPr>
      <w:r w:rsidRPr="00544B0D">
        <w:rPr>
          <w:lang w:val="el-GR"/>
        </w:rPr>
        <w:t>, β) στους εξωτερικούς χώρους των σχολικών μονάδων όταν υπάρχει συνωστισμός, όπως ενδεικτικά κατά την προσέλευση και αποχώρηση από τη σχολική μονάδα, καθώς και στην περίπτωση συνωστισμού σε κυλικεία εξωτερικού χώρου,</w:t>
      </w:r>
    </w:p>
    <w:p w:rsidR="0042429D" w:rsidRDefault="00544B0D" w:rsidP="00544B0D">
      <w:pPr>
        <w:rPr>
          <w:lang w:val="el-GR"/>
        </w:rPr>
      </w:pPr>
      <w:r w:rsidRPr="00544B0D">
        <w:rPr>
          <w:lang w:val="el-GR"/>
        </w:rPr>
        <w:t xml:space="preserve"> γ) στα μέσα μεταφοράς μαθητών,</w:t>
      </w:r>
    </w:p>
    <w:p w:rsidR="0042429D" w:rsidRDefault="00544B0D" w:rsidP="00544B0D">
      <w:pPr>
        <w:rPr>
          <w:lang w:val="el-GR"/>
        </w:rPr>
      </w:pPr>
      <w:r w:rsidRPr="00544B0D">
        <w:rPr>
          <w:lang w:val="el-GR"/>
        </w:rPr>
        <w:t xml:space="preserve"> δ) κατά την περίοδο προσαρμογής στο νηπιαγωγείο, από υγιή, σταθερό συνοδό (γονέα, κηδεμόνα ή άλλο πρόσωπο).</w:t>
      </w:r>
    </w:p>
    <w:p w:rsidR="0042429D" w:rsidRDefault="00544B0D" w:rsidP="00544B0D">
      <w:pPr>
        <w:rPr>
          <w:lang w:val="el-GR"/>
        </w:rPr>
      </w:pPr>
      <w:r w:rsidRPr="00544B0D">
        <w:rPr>
          <w:lang w:val="el-GR"/>
        </w:rPr>
        <w:t xml:space="preserve"> Δεν είναι υποχρεωτική η χρήση μάσκας κατά τη διάρκεια του φαγητού και κατά τη διάρκεια της γυμναστικής/ άθλησης.</w:t>
      </w:r>
    </w:p>
    <w:p w:rsidR="0042429D" w:rsidRDefault="00544B0D" w:rsidP="00544B0D">
      <w:pPr>
        <w:rPr>
          <w:lang w:val="el-GR"/>
        </w:rPr>
      </w:pPr>
      <w:r w:rsidRPr="00544B0D">
        <w:rPr>
          <w:lang w:val="el-GR"/>
        </w:rPr>
        <w:t xml:space="preserve"> 2. Κατά τη διαδικασία υποστήριξης από εκπαιδευτικό παράλληλης στήριξης, Ειδικό Βοηθητικό Προσωπικό (ΕΒΠ) ή Σχολικό Νοσηλευτή, καθώς και στις σχολικές μονάδες ειδικής αγωγής και εκπαίδευσης και στα Κέντρα Εκπαίδευσης και Συμβουλευτικής Υποστήριξης (ΚΕΣΥ), προκρίνεται η διαφανής </w:t>
      </w:r>
      <w:proofErr w:type="spellStart"/>
      <w:r w:rsidRPr="00544B0D">
        <w:rPr>
          <w:lang w:val="el-GR"/>
        </w:rPr>
        <w:t>ολοπρόσωπη</w:t>
      </w:r>
      <w:proofErr w:type="spellEnd"/>
      <w:r w:rsidRPr="00544B0D">
        <w:rPr>
          <w:lang w:val="el-GR"/>
        </w:rPr>
        <w:t xml:space="preserve"> προστατευτική προσωπίδα ή ειδική υφασμάτινη μάσκα με διαφανές πρόσθιο τμήμα στο μέρος του στόματος για τους μαθητές ή το προσωπικό, για τις περιπτώσεις όπου η </w:t>
      </w:r>
      <w:proofErr w:type="spellStart"/>
      <w:r w:rsidRPr="00544B0D">
        <w:rPr>
          <w:lang w:val="el-GR"/>
        </w:rPr>
        <w:t>χειλεοανάγνωση</w:t>
      </w:r>
      <w:proofErr w:type="spellEnd"/>
      <w:r w:rsidRPr="00544B0D">
        <w:rPr>
          <w:lang w:val="el-GR"/>
        </w:rPr>
        <w:t xml:space="preserve"> αποτελεί μέσο επικοινωνίας. Οι συνοδοί μαθητών στα ΚΕΣΥ φέρουν υποχρεωτικά μη ιατρική μάσκα.</w:t>
      </w:r>
    </w:p>
    <w:p w:rsidR="00436BB6" w:rsidRDefault="00544B0D" w:rsidP="00544B0D">
      <w:pPr>
        <w:rPr>
          <w:lang w:val="el-GR"/>
        </w:rPr>
      </w:pPr>
      <w:r w:rsidRPr="00544B0D">
        <w:rPr>
          <w:lang w:val="el-GR"/>
        </w:rPr>
        <w:t xml:space="preserve"> 3. Η χρήση της χειρουργικής μάσκας έναντι της απλής υφασμάτινης μπορεί να προκριθεί από τους γονείς κατ’ επιλογήν τους ή τον θεράποντα ιατρό για παιδιά με υποκείμενα νοσήματα, όπως ενδεικτικά περιγράφονται στον παρακάτω πίνακα:</w:t>
      </w:r>
    </w:p>
    <w:p w:rsidR="00436BB6" w:rsidRDefault="00544B0D" w:rsidP="00544B0D">
      <w:pPr>
        <w:rPr>
          <w:lang w:val="el-GR"/>
        </w:rPr>
      </w:pPr>
      <w:r w:rsidRPr="00544B0D">
        <w:rPr>
          <w:lang w:val="el-GR"/>
        </w:rPr>
        <w:t xml:space="preserve"> α) Μαθητές με προηγούμενο ιστορικό σοβαρής </w:t>
      </w:r>
      <w:proofErr w:type="spellStart"/>
      <w:r w:rsidRPr="00544B0D">
        <w:rPr>
          <w:lang w:val="el-GR"/>
        </w:rPr>
        <w:t>ανοσοκαταστολής</w:t>
      </w:r>
      <w:proofErr w:type="spellEnd"/>
      <w:r w:rsidRPr="00544B0D">
        <w:rPr>
          <w:lang w:val="el-GR"/>
        </w:rPr>
        <w:t xml:space="preserve"> (χημειοθεραπεία, μεταμόσχευση αιμοποιητικών κυττάρων ή συμπαγούς οργάνου),</w:t>
      </w:r>
    </w:p>
    <w:p w:rsidR="00436BB6" w:rsidRDefault="00544B0D" w:rsidP="00544B0D">
      <w:pPr>
        <w:rPr>
          <w:lang w:val="el-GR"/>
        </w:rPr>
      </w:pPr>
      <w:r w:rsidRPr="00544B0D">
        <w:rPr>
          <w:lang w:val="el-GR"/>
        </w:rPr>
        <w:t xml:space="preserve"> β) Μαθητές με </w:t>
      </w:r>
      <w:proofErr w:type="spellStart"/>
      <w:r w:rsidRPr="00544B0D">
        <w:rPr>
          <w:lang w:val="el-GR"/>
        </w:rPr>
        <w:t>ινοκυστική</w:t>
      </w:r>
      <w:proofErr w:type="spellEnd"/>
      <w:r w:rsidRPr="00544B0D">
        <w:rPr>
          <w:lang w:val="el-GR"/>
        </w:rPr>
        <w:t xml:space="preserve"> νόσο, </w:t>
      </w:r>
    </w:p>
    <w:p w:rsidR="00436BB6" w:rsidRDefault="00544B0D" w:rsidP="00544B0D">
      <w:pPr>
        <w:rPr>
          <w:lang w:val="el-GR"/>
        </w:rPr>
      </w:pPr>
      <w:r w:rsidRPr="00544B0D">
        <w:rPr>
          <w:lang w:val="el-GR"/>
        </w:rPr>
        <w:t>γ) Μαθητές που λαμβάνουν βιολογικούς παράγοντες, όπως είναι τα παιδιά με ρευματολογικά νοσήματα ή φλεγμονώδη νόσο του εντέρου,</w:t>
      </w:r>
    </w:p>
    <w:p w:rsidR="00436BB6" w:rsidRDefault="00544B0D" w:rsidP="00544B0D">
      <w:pPr>
        <w:rPr>
          <w:lang w:val="el-GR"/>
        </w:rPr>
      </w:pPr>
      <w:r w:rsidRPr="00544B0D">
        <w:rPr>
          <w:lang w:val="el-GR"/>
        </w:rPr>
        <w:t xml:space="preserve"> δ) Μαθητές με μεσογειακή αναιμία,</w:t>
      </w:r>
    </w:p>
    <w:p w:rsidR="00436BB6" w:rsidRDefault="00544B0D" w:rsidP="00544B0D">
      <w:pPr>
        <w:rPr>
          <w:lang w:val="el-GR"/>
        </w:rPr>
      </w:pPr>
      <w:r w:rsidRPr="00544B0D">
        <w:rPr>
          <w:lang w:val="el-GR"/>
        </w:rPr>
        <w:t xml:space="preserve"> ε) Μαθητές με σακχαρώδη διαβήτη.</w:t>
      </w:r>
    </w:p>
    <w:p w:rsidR="00436BB6" w:rsidRDefault="00544B0D" w:rsidP="00544B0D">
      <w:pPr>
        <w:rPr>
          <w:lang w:val="el-GR"/>
        </w:rPr>
      </w:pPr>
      <w:r w:rsidRPr="00544B0D">
        <w:rPr>
          <w:lang w:val="el-GR"/>
        </w:rPr>
        <w:lastRenderedPageBreak/>
        <w:t xml:space="preserve"> 4. Από την υποχρεωτική χρήση μη ιατρικής μάσκας εξαιρούνται οι ακόλουθες κατηγορίες μαθητών, οι οποίοι προσέρχονται κανονικά στο σχολείο, αφού προσκομίσουν τα απαραίτητα σχετικά δικαιολογητικά: </w:t>
      </w:r>
    </w:p>
    <w:p w:rsidR="00436BB6" w:rsidRDefault="00544B0D" w:rsidP="00544B0D">
      <w:pPr>
        <w:rPr>
          <w:lang w:val="el-GR"/>
        </w:rPr>
      </w:pPr>
      <w:r w:rsidRPr="00544B0D">
        <w:rPr>
          <w:lang w:val="el-GR"/>
        </w:rPr>
        <w:t>α) μαθητές με γνωσιακή, αναπτυξιακή, ψυχική διαταραχή ή διαταραχή συμπεριφοράς,</w:t>
      </w:r>
    </w:p>
    <w:p w:rsidR="00436BB6" w:rsidRDefault="00544B0D" w:rsidP="00544B0D">
      <w:pPr>
        <w:rPr>
          <w:lang w:val="el-GR"/>
        </w:rPr>
      </w:pPr>
      <w:r w:rsidRPr="00544B0D">
        <w:rPr>
          <w:lang w:val="el-GR"/>
        </w:rPr>
        <w:t xml:space="preserve"> β) μαθητές με σοβαρό νευρολογικό ή μυϊκό ή άλλο νόσημα που τους εμποδίζει να χειριστούν τη μάσκα τους.</w:t>
      </w:r>
    </w:p>
    <w:p w:rsidR="00436BB6" w:rsidRDefault="00544B0D" w:rsidP="00544B0D">
      <w:pPr>
        <w:rPr>
          <w:lang w:val="el-GR"/>
        </w:rPr>
      </w:pPr>
      <w:r w:rsidRPr="00544B0D">
        <w:rPr>
          <w:lang w:val="el-GR"/>
        </w:rPr>
        <w:t xml:space="preserve"> 5. Για τους μαθητές σχολικών μονάδων ειδικής αγωγής και εκπαίδευσης και στους μαθητές που προσέρχονται στα ΚΕΣΥ, συστήνεται η χρήση μάσκας μόνο εφόσον είναι εφικτό και συμβατό με τον βαθμό και το είδος της αναπηρίας/ειδικής εκπαιδευτικής ανάγκης.</w:t>
      </w:r>
    </w:p>
    <w:p w:rsidR="00436BB6" w:rsidRDefault="00544B0D" w:rsidP="00544B0D">
      <w:pPr>
        <w:rPr>
          <w:lang w:val="el-GR"/>
        </w:rPr>
      </w:pPr>
      <w:r w:rsidRPr="00544B0D">
        <w:rPr>
          <w:lang w:val="el-GR"/>
        </w:rPr>
        <w:t xml:space="preserve"> 6. Προβλέπεται εκπαίδευση εντός της σχολικής μονάδας για την ενδεδειγμένη χρήση μάσκας από εκπαιδευτικούς και μαθητές.</w:t>
      </w:r>
    </w:p>
    <w:p w:rsidR="00436BB6" w:rsidRDefault="00544B0D" w:rsidP="00544B0D">
      <w:pPr>
        <w:rPr>
          <w:lang w:val="el-GR"/>
        </w:rPr>
      </w:pPr>
      <w:r w:rsidRPr="00544B0D">
        <w:rPr>
          <w:lang w:val="el-GR"/>
        </w:rPr>
        <w:t xml:space="preserve"> 7. Σε περίπτωση που μαθητής δεν τηρεί τις υποχρεώσεις του ως προς την υποχρεωτική χρήση μάσκας (μη ιατρικής ή ιατρικής/χειρουργικής), δεν του επιτρέπεται η είσοδος στη σχολική τάξη και λαμβάνει απουσία, ενώ, εφόσον είναι ανήλικος, παραμένει σε ειδικό χώρο, με τήρηση όσο το δυνατόν επαρκούς απόστασης και των λοιπών μέτρων προστασίας, μέχρι την παραλαβή του από τους γονείς/κηδεμόνες του. Ο ειδικός χώρος ορίζεται με απόφαση του Συλλόγου διδασκόντων, υπό την εποπτεία του Διευθυντή της σχολικής μονάδας. Κατά την άφιξη των γονέων/κηδεμόνων, επισημαίνονται η χρησιμότητα και η αναγκαιότητα της χρήσης μάσκας. </w:t>
      </w:r>
    </w:p>
    <w:p w:rsidR="00436BB6" w:rsidRDefault="00544B0D" w:rsidP="00544B0D">
      <w:pPr>
        <w:rPr>
          <w:lang w:val="el-GR"/>
        </w:rPr>
      </w:pPr>
      <w:r w:rsidRPr="00544B0D">
        <w:rPr>
          <w:lang w:val="el-GR"/>
        </w:rPr>
        <w:t>Άρθρο 3</w:t>
      </w:r>
    </w:p>
    <w:p w:rsidR="00472D06" w:rsidRDefault="00544B0D" w:rsidP="00544B0D">
      <w:pPr>
        <w:rPr>
          <w:lang w:val="el-GR"/>
        </w:rPr>
      </w:pPr>
      <w:r w:rsidRPr="00544B0D">
        <w:rPr>
          <w:lang w:val="el-GR"/>
        </w:rPr>
        <w:t xml:space="preserve">Εκπαιδευτικές εκδρομές, μετακινήσεις μαθητών, σχολικές βιβλιοθήκες, μαθητικοί διαγωνισμοί, σχολικές εκδηλώσεις και </w:t>
      </w:r>
    </w:p>
    <w:p w:rsidR="00472D06" w:rsidRDefault="00544B0D" w:rsidP="00544B0D">
      <w:pPr>
        <w:rPr>
          <w:lang w:val="el-GR"/>
        </w:rPr>
      </w:pPr>
      <w:r w:rsidRPr="00544B0D">
        <w:rPr>
          <w:lang w:val="el-GR"/>
        </w:rPr>
        <w:t xml:space="preserve">1. Δεν πραγματοποιούνται εκδρομές, εκπαιδευτικές επισκέψεις, μαθητικά συνέδρια, σχολικά πρωταθλήματα και προγράμματα ανταλλαγής μαθητών και εκπαιδευτικών. Διδακτικές επισκέψεις και περίπατοι δύνανται να διεξάγονται ανά τμήμα με υποχρεωτική χρήση μάσκας. </w:t>
      </w:r>
    </w:p>
    <w:p w:rsidR="00472D06" w:rsidRDefault="00544B0D" w:rsidP="00544B0D">
      <w:pPr>
        <w:rPr>
          <w:lang w:val="el-GR"/>
        </w:rPr>
      </w:pPr>
      <w:r w:rsidRPr="00544B0D">
        <w:rPr>
          <w:lang w:val="el-GR"/>
        </w:rPr>
        <w:t>2. Οι σχολικές βιβλιοθήκες λειτουργούν με υποχρεωτική χρήση μάσκας από όλους τους εισερχόμενους σε αυτές (μαθητές, καθηγητές, λοιπό προσωπικό) και τήρηση απόστασης ενάμισι (1,5) μέτρου μεταξύ αυτών, λόγω της ανάμειξης διαφορετικών πληθυσμιακών ομάδων.</w:t>
      </w:r>
    </w:p>
    <w:p w:rsidR="00472D06" w:rsidRDefault="00544B0D" w:rsidP="00544B0D">
      <w:pPr>
        <w:rPr>
          <w:lang w:val="el-GR"/>
        </w:rPr>
      </w:pPr>
      <w:r w:rsidRPr="00544B0D">
        <w:rPr>
          <w:lang w:val="el-GR"/>
        </w:rPr>
        <w:t xml:space="preserve"> 3. Οι μαθητικοί διαγωνισμοί τελούνται με υποχρεωτική χρήση μάσκας και την τήρηση των λοιπών μέτρων προστασίας. </w:t>
      </w:r>
    </w:p>
    <w:p w:rsidR="00472D06" w:rsidRDefault="00544B0D" w:rsidP="00544B0D">
      <w:pPr>
        <w:rPr>
          <w:lang w:val="el-GR"/>
        </w:rPr>
      </w:pPr>
      <w:r w:rsidRPr="00544B0D">
        <w:rPr>
          <w:lang w:val="el-GR"/>
        </w:rPr>
        <w:t>4. Οι σχολικοί εορτασμοί πραγματοποιούνται εντός του κάθε τμήματος.</w:t>
      </w:r>
    </w:p>
    <w:p w:rsidR="00472D06" w:rsidRDefault="00544B0D" w:rsidP="00544B0D">
      <w:pPr>
        <w:rPr>
          <w:lang w:val="el-GR"/>
        </w:rPr>
      </w:pPr>
      <w:r w:rsidRPr="00544B0D">
        <w:rPr>
          <w:lang w:val="el-GR"/>
        </w:rPr>
        <w:t xml:space="preserve"> 5. Εκδηλώσεις (π.χ. τελετές αποφοίτησης) είναι δυνατόν να πραγματοποιούνται με την παρουσία μόνο μαθητών και εκπαιδευτικών, ενδεχομένως κατά τμήματα ή με μέρος των τμημάτων, αναλόγως του διαθέσιμου χώρου, ώστε να τηρούνται οι απαραίτητες κοινωνικές αποστάσεις.</w:t>
      </w:r>
    </w:p>
    <w:p w:rsidR="00472D06" w:rsidRDefault="00472D06" w:rsidP="00544B0D">
      <w:pPr>
        <w:rPr>
          <w:lang w:val="el-GR"/>
        </w:rPr>
      </w:pPr>
      <w:r>
        <w:rPr>
          <w:lang w:val="el-GR"/>
        </w:rPr>
        <w:t>…</w:t>
      </w:r>
    </w:p>
    <w:p w:rsidR="00472D06" w:rsidRDefault="00544B0D" w:rsidP="00544B0D">
      <w:pPr>
        <w:rPr>
          <w:lang w:val="el-GR"/>
        </w:rPr>
      </w:pPr>
      <w:r w:rsidRPr="00544B0D">
        <w:rPr>
          <w:lang w:val="el-GR"/>
        </w:rPr>
        <w:t xml:space="preserve"> Άρθρο 5</w:t>
      </w:r>
    </w:p>
    <w:p w:rsidR="00472D06" w:rsidRDefault="00472D06" w:rsidP="00544B0D">
      <w:pPr>
        <w:rPr>
          <w:lang w:val="el-GR"/>
        </w:rPr>
      </w:pPr>
      <w:r>
        <w:rPr>
          <w:lang w:val="el-GR"/>
        </w:rPr>
        <w:lastRenderedPageBreak/>
        <w:t>…</w:t>
      </w:r>
    </w:p>
    <w:p w:rsidR="00472D06" w:rsidRDefault="00544B0D" w:rsidP="00544B0D">
      <w:pPr>
        <w:rPr>
          <w:lang w:val="el-GR"/>
        </w:rPr>
      </w:pPr>
      <w:r w:rsidRPr="00544B0D">
        <w:rPr>
          <w:lang w:val="el-GR"/>
        </w:rPr>
        <w:t xml:space="preserve"> ε) Οι μαθητές πρέπει να τηρούν αποστάσεις τουλάχιστον ενάμισι (1,5) μέτρου κατά την αναμονή για εξυπηρέτηση από το κυλικείο (προτείνεται σήμανση στο έδαφος με τις προβλεπόμενες αποστάσεις). </w:t>
      </w:r>
    </w:p>
    <w:p w:rsidR="00472D06" w:rsidRDefault="00472D06" w:rsidP="00544B0D">
      <w:pPr>
        <w:rPr>
          <w:lang w:val="el-GR"/>
        </w:rPr>
      </w:pPr>
      <w:r>
        <w:rPr>
          <w:lang w:val="el-GR"/>
        </w:rPr>
        <w:t>…</w:t>
      </w:r>
    </w:p>
    <w:p w:rsidR="00C90174" w:rsidRDefault="00544B0D" w:rsidP="00544B0D">
      <w:pPr>
        <w:rPr>
          <w:lang w:val="el-GR"/>
        </w:rPr>
      </w:pPr>
      <w:r w:rsidRPr="00544B0D">
        <w:rPr>
          <w:lang w:val="el-GR"/>
        </w:rPr>
        <w:t>ζ) Συνιστάται οι μαθητές να χρησιμοποιούν αλκοολούχο αντισηπτικό διάλυμα χεριών μετά τη συναλλαγή με το κυλικείο και πριν τη λήψη του γεύματος. Είναι υποχρεωτική η ύπαρξη αλκοολούχου αντισηπτικού διαλύματος χεριών δίπλα στο ταμείο του κυλικείου, το οποίο θα μπορούν να χρησιμοποιούν οι μαθητές</w:t>
      </w:r>
    </w:p>
    <w:p w:rsidR="00C90174" w:rsidRDefault="00C90174" w:rsidP="00544B0D">
      <w:pPr>
        <w:rPr>
          <w:lang w:val="el-GR"/>
        </w:rPr>
      </w:pPr>
      <w:r>
        <w:rPr>
          <w:lang w:val="el-GR"/>
        </w:rPr>
        <w:t>…</w:t>
      </w:r>
    </w:p>
    <w:p w:rsidR="00C90174" w:rsidRDefault="00544B0D" w:rsidP="00544B0D">
      <w:pPr>
        <w:rPr>
          <w:lang w:val="el-GR"/>
        </w:rPr>
      </w:pPr>
      <w:r w:rsidRPr="00544B0D">
        <w:rPr>
          <w:lang w:val="el-GR"/>
        </w:rPr>
        <w:t>3. Οι μαθητές φέρουν ατομικό μπουκάλι ή παγούρι.</w:t>
      </w:r>
    </w:p>
    <w:p w:rsidR="006231CD" w:rsidRDefault="006231CD" w:rsidP="00544B0D">
      <w:pPr>
        <w:rPr>
          <w:lang w:val="el-GR"/>
        </w:rPr>
      </w:pPr>
      <w:r>
        <w:rPr>
          <w:lang w:val="el-GR"/>
        </w:rPr>
        <w:t>…</w:t>
      </w:r>
    </w:p>
    <w:p w:rsidR="006231CD" w:rsidRDefault="00544B0D" w:rsidP="00544B0D">
      <w:pPr>
        <w:rPr>
          <w:lang w:val="el-GR"/>
        </w:rPr>
      </w:pPr>
      <w:r w:rsidRPr="00544B0D">
        <w:rPr>
          <w:lang w:val="el-GR"/>
        </w:rPr>
        <w:t>Άρθρο 8</w:t>
      </w:r>
    </w:p>
    <w:p w:rsidR="006231CD" w:rsidRDefault="00544B0D" w:rsidP="00544B0D">
      <w:pPr>
        <w:rPr>
          <w:lang w:val="el-GR"/>
        </w:rPr>
      </w:pPr>
      <w:r w:rsidRPr="00544B0D">
        <w:rPr>
          <w:lang w:val="el-GR"/>
        </w:rPr>
        <w:t xml:space="preserve"> Καταγραφή και προσμέτρηση απουσιών</w:t>
      </w:r>
    </w:p>
    <w:p w:rsidR="006231CD" w:rsidRDefault="00544B0D" w:rsidP="00544B0D">
      <w:pPr>
        <w:rPr>
          <w:lang w:val="el-GR"/>
        </w:rPr>
      </w:pPr>
      <w:r w:rsidRPr="00544B0D">
        <w:rPr>
          <w:lang w:val="el-GR"/>
        </w:rPr>
        <w:t xml:space="preserve"> 1. Οι απουσίες μαθητών σχετικά με τον κορωνοϊό </w:t>
      </w:r>
      <w:r>
        <w:t>COVID</w:t>
      </w:r>
      <w:r w:rsidRPr="00544B0D">
        <w:rPr>
          <w:lang w:val="el-GR"/>
        </w:rPr>
        <w:t xml:space="preserve">-19 καταγράφονται, αλλά δεν </w:t>
      </w:r>
      <w:proofErr w:type="spellStart"/>
      <w:r w:rsidRPr="00544B0D">
        <w:rPr>
          <w:lang w:val="el-GR"/>
        </w:rPr>
        <w:t>προσμετρώνται</w:t>
      </w:r>
      <w:proofErr w:type="spellEnd"/>
      <w:r w:rsidRPr="00544B0D">
        <w:rPr>
          <w:lang w:val="el-GR"/>
        </w:rPr>
        <w:t xml:space="preserve"> στις ακόλουθες περιπτώσεις:</w:t>
      </w:r>
    </w:p>
    <w:p w:rsidR="006231CD" w:rsidRDefault="00544B0D" w:rsidP="00544B0D">
      <w:pPr>
        <w:rPr>
          <w:lang w:val="el-GR"/>
        </w:rPr>
      </w:pPr>
      <w:r w:rsidRPr="00544B0D">
        <w:rPr>
          <w:lang w:val="el-GR"/>
        </w:rPr>
        <w:t xml:space="preserve"> α) Αν νοσεί από κορωνοϊό </w:t>
      </w:r>
      <w:r>
        <w:t>COVID</w:t>
      </w:r>
      <w:r w:rsidRPr="00544B0D">
        <w:rPr>
          <w:lang w:val="el-GR"/>
        </w:rPr>
        <w:t>-19 ο ίδιος ο μαθητής ή κάποιος που κατοικεί στο σπίτι του, με απαραίτητη προσκόμιση ιατρικής βεβαίωσης.</w:t>
      </w:r>
    </w:p>
    <w:p w:rsidR="006231CD" w:rsidRDefault="00544B0D" w:rsidP="00544B0D">
      <w:pPr>
        <w:rPr>
          <w:lang w:val="el-GR"/>
        </w:rPr>
      </w:pPr>
      <w:r w:rsidRPr="00544B0D">
        <w:rPr>
          <w:lang w:val="el-GR"/>
        </w:rPr>
        <w:t xml:space="preserve"> β) Αν ο μαθητής ανήκει σε ομάδα αυξημένου κινδύνου, όπως έχουν οριστεί από τον ΕΟΔΥ, με απαραίτητη προσκόμιση ιατρικής βεβαίωσης από τον θεράποντα ιατρό ή από ιατρό της σχετικής ειδικότητας. Οι ομάδες μαθητών αυξημένου κινδύνου είναι οι ακόλουθες:</w:t>
      </w:r>
    </w:p>
    <w:p w:rsidR="006231CD" w:rsidRDefault="00544B0D" w:rsidP="00544B0D">
      <w:pPr>
        <w:rPr>
          <w:lang w:val="el-GR"/>
        </w:rPr>
      </w:pPr>
      <w:r w:rsidRPr="00544B0D">
        <w:rPr>
          <w:lang w:val="el-GR"/>
        </w:rPr>
        <w:t xml:space="preserve"> </w:t>
      </w:r>
      <w:proofErr w:type="spellStart"/>
      <w:r>
        <w:t>i</w:t>
      </w:r>
      <w:proofErr w:type="spellEnd"/>
      <w:r w:rsidRPr="00544B0D">
        <w:rPr>
          <w:lang w:val="el-GR"/>
        </w:rPr>
        <w:t>. Μαθητές που λαμβάνουν χημειοθεραπεία για κακοήθεια ή μετά από ομόλογη μεταμόσχευση αιμοποιητικών κυττάρων, εάν έχουν παρέλθει λιγότερο από έξι (6) μήνες από την ολοκλήρωσή της.</w:t>
      </w:r>
    </w:p>
    <w:p w:rsidR="006231CD" w:rsidRDefault="00544B0D" w:rsidP="00544B0D">
      <w:pPr>
        <w:rPr>
          <w:lang w:val="el-GR"/>
        </w:rPr>
      </w:pPr>
      <w:r w:rsidRPr="00544B0D">
        <w:rPr>
          <w:lang w:val="el-GR"/>
        </w:rPr>
        <w:t xml:space="preserve"> </w:t>
      </w:r>
      <w:r>
        <w:t>ii</w:t>
      </w:r>
      <w:r w:rsidRPr="00544B0D">
        <w:rPr>
          <w:lang w:val="el-GR"/>
        </w:rPr>
        <w:t>. Μαθητές μετά από αλλογενή μεταμόσχευση αιμοποιητικών κυττάρων, εάν έχουν παρέλθει λιγότεροι από δώδεκα (12) μήνες.</w:t>
      </w:r>
    </w:p>
    <w:p w:rsidR="006231CD" w:rsidRDefault="00544B0D" w:rsidP="00544B0D">
      <w:pPr>
        <w:rPr>
          <w:lang w:val="el-GR"/>
        </w:rPr>
      </w:pPr>
      <w:r w:rsidRPr="00544B0D">
        <w:rPr>
          <w:lang w:val="el-GR"/>
        </w:rPr>
        <w:t xml:space="preserve"> </w:t>
      </w:r>
      <w:r>
        <w:t>iii</w:t>
      </w:r>
      <w:r w:rsidRPr="00544B0D">
        <w:rPr>
          <w:lang w:val="el-GR"/>
        </w:rPr>
        <w:t xml:space="preserve">. Μαθητές μετά από μεταμόσχευση συμπαγούς οργάνου, εάν έχουν παρέλθει λιγότεροι από </w:t>
      </w:r>
      <w:proofErr w:type="spellStart"/>
      <w:r w:rsidRPr="00544B0D">
        <w:rPr>
          <w:lang w:val="el-GR"/>
        </w:rPr>
        <w:t>εικοσιτέσσερις</w:t>
      </w:r>
      <w:proofErr w:type="spellEnd"/>
      <w:r w:rsidRPr="00544B0D">
        <w:rPr>
          <w:lang w:val="el-GR"/>
        </w:rPr>
        <w:t xml:space="preserve"> (24) μήνες. </w:t>
      </w:r>
    </w:p>
    <w:p w:rsidR="006231CD" w:rsidRDefault="00544B0D" w:rsidP="00544B0D">
      <w:pPr>
        <w:rPr>
          <w:lang w:val="el-GR"/>
        </w:rPr>
      </w:pPr>
      <w:r>
        <w:t>iv</w:t>
      </w:r>
      <w:r w:rsidRPr="00544B0D">
        <w:rPr>
          <w:lang w:val="el-GR"/>
        </w:rPr>
        <w:t xml:space="preserve">. Μαθητές με δρεπανοκυτταρική αναιμία. </w:t>
      </w:r>
      <w:r>
        <w:t>v</w:t>
      </w:r>
      <w:r w:rsidRPr="00544B0D">
        <w:rPr>
          <w:lang w:val="el-GR"/>
        </w:rPr>
        <w:t xml:space="preserve">. Μαθητές με σοβαρή συγγενή ή επίκτητη </w:t>
      </w:r>
      <w:proofErr w:type="spellStart"/>
      <w:r w:rsidRPr="00544B0D">
        <w:rPr>
          <w:lang w:val="el-GR"/>
        </w:rPr>
        <w:t>ανοσοανεπάρκεια</w:t>
      </w:r>
      <w:proofErr w:type="spellEnd"/>
      <w:r w:rsidRPr="00544B0D">
        <w:rPr>
          <w:lang w:val="el-GR"/>
        </w:rPr>
        <w:t xml:space="preserve"> (</w:t>
      </w:r>
      <w:r>
        <w:t>HIV</w:t>
      </w:r>
      <w:r w:rsidRPr="00544B0D">
        <w:rPr>
          <w:lang w:val="el-GR"/>
        </w:rPr>
        <w:t xml:space="preserve"> και </w:t>
      </w:r>
      <w:r>
        <w:t>CD</w:t>
      </w:r>
      <w:r w:rsidRPr="00544B0D">
        <w:rPr>
          <w:lang w:val="el-GR"/>
        </w:rPr>
        <w:t>4 20</w:t>
      </w:r>
      <w:r>
        <w:t>mg</w:t>
      </w:r>
      <w:r w:rsidRPr="00544B0D">
        <w:rPr>
          <w:lang w:val="el-GR"/>
        </w:rPr>
        <w:t xml:space="preserve">/μέρα). </w:t>
      </w:r>
    </w:p>
    <w:p w:rsidR="006231CD" w:rsidRDefault="00544B0D" w:rsidP="00544B0D">
      <w:pPr>
        <w:rPr>
          <w:lang w:val="el-GR"/>
        </w:rPr>
      </w:pPr>
      <w:r>
        <w:t>vii</w:t>
      </w:r>
      <w:r w:rsidRPr="00544B0D">
        <w:rPr>
          <w:lang w:val="el-GR"/>
        </w:rPr>
        <w:t xml:space="preserve">. Μαθητές με σοβαρή χρόνια νεφρική νόσο ή νεφρική ανεπάρκεια. </w:t>
      </w:r>
      <w:r>
        <w:t>viii</w:t>
      </w:r>
      <w:r w:rsidRPr="00544B0D">
        <w:rPr>
          <w:lang w:val="el-GR"/>
        </w:rPr>
        <w:t xml:space="preserve">. Μαθητές με </w:t>
      </w:r>
      <w:proofErr w:type="spellStart"/>
      <w:r w:rsidRPr="00544B0D">
        <w:rPr>
          <w:lang w:val="el-GR"/>
        </w:rPr>
        <w:t>αιμοδυναμικά</w:t>
      </w:r>
      <w:proofErr w:type="spellEnd"/>
      <w:r w:rsidRPr="00544B0D">
        <w:rPr>
          <w:lang w:val="el-GR"/>
        </w:rPr>
        <w:t xml:space="preserve"> σημαντική συγγενή καρδιοπάθεια ή γνωστή μυοκαρδιοπάθεια.</w:t>
      </w:r>
    </w:p>
    <w:p w:rsidR="006231CD" w:rsidRDefault="00544B0D" w:rsidP="00544B0D">
      <w:pPr>
        <w:rPr>
          <w:lang w:val="el-GR"/>
        </w:rPr>
      </w:pPr>
      <w:r w:rsidRPr="00544B0D">
        <w:rPr>
          <w:lang w:val="el-GR"/>
        </w:rPr>
        <w:t xml:space="preserve"> </w:t>
      </w:r>
      <w:r>
        <w:t>ix</w:t>
      </w:r>
      <w:r w:rsidRPr="00544B0D">
        <w:rPr>
          <w:lang w:val="el-GR"/>
        </w:rPr>
        <w:t xml:space="preserve">. Μαθητές με χρόνια, σοβαρή πνευμονοπάθεια, όπως κυστική </w:t>
      </w:r>
      <w:proofErr w:type="spellStart"/>
      <w:r w:rsidRPr="00544B0D">
        <w:rPr>
          <w:lang w:val="el-GR"/>
        </w:rPr>
        <w:t>ίνωση</w:t>
      </w:r>
      <w:proofErr w:type="spellEnd"/>
      <w:r w:rsidRPr="00544B0D">
        <w:rPr>
          <w:lang w:val="el-GR"/>
        </w:rPr>
        <w:t xml:space="preserve"> με αναπνευστική ανεπάρκεια ή μαθητές με σοβαρό και μη ελεγχόμενο άσθμα, σύμφωνα με τη γνωμάτευση εξειδικευμένου κέντρου.</w:t>
      </w:r>
    </w:p>
    <w:p w:rsidR="006231CD" w:rsidRDefault="00544B0D" w:rsidP="00544B0D">
      <w:pPr>
        <w:rPr>
          <w:lang w:val="el-GR"/>
        </w:rPr>
      </w:pPr>
      <w:r w:rsidRPr="00544B0D">
        <w:rPr>
          <w:lang w:val="el-GR"/>
        </w:rPr>
        <w:lastRenderedPageBreak/>
        <w:t xml:space="preserve"> </w:t>
      </w:r>
      <w:r>
        <w:t>x</w:t>
      </w:r>
      <w:r w:rsidRPr="00544B0D">
        <w:rPr>
          <w:lang w:val="el-GR"/>
        </w:rPr>
        <w:t xml:space="preserve">. Μαθητές με σύνθετα μεταβολικά ή νευρολογικά προβλήματα. </w:t>
      </w:r>
    </w:p>
    <w:p w:rsidR="006231CD" w:rsidRDefault="00544B0D" w:rsidP="00544B0D">
      <w:pPr>
        <w:rPr>
          <w:lang w:val="el-GR"/>
        </w:rPr>
      </w:pPr>
      <w:r w:rsidRPr="00544B0D">
        <w:rPr>
          <w:lang w:val="el-GR"/>
        </w:rPr>
        <w:t xml:space="preserve">γ) Μαθητής που έχει υποβληθεί σε μοριακή διαγνωστική εξέταση για τον κορωνοϊό </w:t>
      </w:r>
      <w:r>
        <w:t>COVID</w:t>
      </w:r>
      <w:r w:rsidRPr="00544B0D">
        <w:rPr>
          <w:lang w:val="el-GR"/>
        </w:rPr>
        <w:t>-19 και για όσο χρόνο αναμένει την έκδοση του αποτελέσματος.</w:t>
      </w:r>
    </w:p>
    <w:p w:rsidR="006231CD" w:rsidRDefault="006231CD" w:rsidP="00544B0D">
      <w:pPr>
        <w:rPr>
          <w:lang w:val="el-GR"/>
        </w:rPr>
      </w:pPr>
      <w:r>
        <w:rPr>
          <w:lang w:val="el-GR"/>
        </w:rPr>
        <w:t>…</w:t>
      </w:r>
    </w:p>
    <w:p w:rsidR="006231CD" w:rsidRDefault="00544B0D" w:rsidP="00544B0D">
      <w:pPr>
        <w:rPr>
          <w:lang w:val="el-GR"/>
        </w:rPr>
      </w:pPr>
      <w:r w:rsidRPr="00544B0D">
        <w:rPr>
          <w:lang w:val="el-GR"/>
        </w:rPr>
        <w:t>.</w:t>
      </w:r>
    </w:p>
    <w:p w:rsidR="006231CD" w:rsidRDefault="00544B0D" w:rsidP="00544B0D">
      <w:pPr>
        <w:rPr>
          <w:lang w:val="el-GR"/>
        </w:rPr>
      </w:pPr>
      <w:r w:rsidRPr="00544B0D">
        <w:rPr>
          <w:lang w:val="el-GR"/>
        </w:rPr>
        <w:t xml:space="preserve"> Άρθρο 21 </w:t>
      </w:r>
    </w:p>
    <w:p w:rsidR="006231CD" w:rsidRDefault="00544B0D" w:rsidP="00544B0D">
      <w:pPr>
        <w:rPr>
          <w:lang w:val="el-GR"/>
        </w:rPr>
      </w:pPr>
      <w:r w:rsidRPr="00544B0D">
        <w:rPr>
          <w:lang w:val="el-GR"/>
        </w:rPr>
        <w:t>Μέτρα προστασίας κατά τη μετακίνηση των μαθητών</w:t>
      </w:r>
    </w:p>
    <w:p w:rsidR="006231CD" w:rsidRDefault="00544B0D" w:rsidP="00544B0D">
      <w:pPr>
        <w:rPr>
          <w:lang w:val="el-GR"/>
        </w:rPr>
      </w:pPr>
      <w:r w:rsidRPr="00544B0D">
        <w:rPr>
          <w:lang w:val="el-GR"/>
        </w:rPr>
        <w:t xml:space="preserve"> 1. Ειδικώς στην περίπτωση της μετακίνησης μαθητών, </w:t>
      </w:r>
      <w:r w:rsidR="006231CD">
        <w:rPr>
          <w:lang w:val="el-GR"/>
        </w:rPr>
        <w:t>…</w:t>
      </w:r>
      <w:r w:rsidRPr="00544B0D">
        <w:rPr>
          <w:lang w:val="el-GR"/>
        </w:rPr>
        <w:t xml:space="preserve"> επιτρέπεται η μεταφορά μαθητών και εφαρμόζονται τα ειδικά μέτρα προστασίας του παρόντος άρθρου: </w:t>
      </w:r>
    </w:p>
    <w:p w:rsidR="006231CD" w:rsidRDefault="00544B0D" w:rsidP="00544B0D">
      <w:pPr>
        <w:rPr>
          <w:lang w:val="el-GR"/>
        </w:rPr>
      </w:pPr>
      <w:r w:rsidRPr="00544B0D">
        <w:rPr>
          <w:lang w:val="el-GR"/>
        </w:rPr>
        <w:t xml:space="preserve">α. Λαμβάνονται όλα τα απαραίτητα μέτρα, προκειμένου να αποφεύγεται συγχρωτισμός κατά την επιβίβαση και αποβίβαση. </w:t>
      </w:r>
    </w:p>
    <w:p w:rsidR="00CF0B32" w:rsidRDefault="00544B0D" w:rsidP="00544B0D">
      <w:pPr>
        <w:rPr>
          <w:lang w:val="el-GR"/>
        </w:rPr>
      </w:pPr>
      <w:r w:rsidRPr="00544B0D">
        <w:rPr>
          <w:lang w:val="el-GR"/>
        </w:rPr>
        <w:t xml:space="preserve">β. Τα οχήματα κάθε κατηγορίας που χρησιμοποιούνται για τη μεταφορά μαθητών, </w:t>
      </w:r>
      <w:proofErr w:type="spellStart"/>
      <w:r w:rsidRPr="00544B0D">
        <w:rPr>
          <w:lang w:val="el-GR"/>
        </w:rPr>
        <w:t>απολυμαίνονται</w:t>
      </w:r>
      <w:proofErr w:type="spellEnd"/>
      <w:r w:rsidRPr="00544B0D">
        <w:rPr>
          <w:lang w:val="el-GR"/>
        </w:rPr>
        <w:t xml:space="preserve"> καθημερινά πριν και μετά τη μεταφορά, αναλόγως των επιφανειών είτε με τη χρήση αντισηπτικού αλκοολούχου διαλύματος είτε με διάλυμα </w:t>
      </w:r>
      <w:proofErr w:type="spellStart"/>
      <w:r w:rsidRPr="00544B0D">
        <w:rPr>
          <w:lang w:val="el-GR"/>
        </w:rPr>
        <w:t>υποχλωριώδους</w:t>
      </w:r>
      <w:proofErr w:type="spellEnd"/>
      <w:r w:rsidRPr="00544B0D">
        <w:rPr>
          <w:lang w:val="el-GR"/>
        </w:rPr>
        <w:t xml:space="preserve"> νατρίου 0,1% [διάλυμα χλωρίνης 10:1, ήτοι εννέα (9) μέρη νερό και ένα (1) μέρος χλωρίνης], ακολουθεί φυσικός αερισμός και κενό μεσοδιάστημα μεταξύ των χρήσεων. </w:t>
      </w:r>
    </w:p>
    <w:p w:rsidR="00CF0B32" w:rsidRDefault="00544B0D" w:rsidP="00544B0D">
      <w:pPr>
        <w:rPr>
          <w:lang w:val="el-GR"/>
        </w:rPr>
      </w:pPr>
      <w:r w:rsidRPr="00544B0D">
        <w:rPr>
          <w:lang w:val="el-GR"/>
        </w:rPr>
        <w:t>γ. Οι οδηγοί οχημάτων που εκτελούν το έργο της μεταφοράς των μαθητών, οι συνοδοί, εκπαιδευτικοί και οι μαθητές φέρουν υποχρεωτικά μη ιατρική μάσκα προστασίας. Στην περίπτωση που κάποιος επιβάτης δεν φέρει μάσκα, δεν του επιτρέπεται η είσοδος στο μέσο μεταφοράς.</w:t>
      </w:r>
    </w:p>
    <w:p w:rsidR="00CF0B32" w:rsidRDefault="00544B0D" w:rsidP="00544B0D">
      <w:pPr>
        <w:rPr>
          <w:lang w:val="el-GR"/>
        </w:rPr>
      </w:pPr>
      <w:r w:rsidRPr="00544B0D">
        <w:rPr>
          <w:lang w:val="el-GR"/>
        </w:rPr>
        <w:t xml:space="preserve"> δ. Συστήνεται η τοποθέτηση του μαθητή σε προκαθορισμένη θέση η οποία δεν θα αλλάζει. Προκρίνεται μαθητές που ανήκουν στο ίδιο τμήμα ή είναι αδέλφια να κάθονται σε διπλανές θέσεις.</w:t>
      </w:r>
    </w:p>
    <w:p w:rsidR="00CF0B32" w:rsidRDefault="00544B0D" w:rsidP="00544B0D">
      <w:pPr>
        <w:rPr>
          <w:lang w:val="el-GR"/>
        </w:rPr>
      </w:pPr>
      <w:r w:rsidRPr="00544B0D">
        <w:rPr>
          <w:lang w:val="el-GR"/>
        </w:rPr>
        <w:t xml:space="preserve"> 2. </w:t>
      </w:r>
      <w:r w:rsidR="00CF0B32">
        <w:rPr>
          <w:lang w:val="el-GR"/>
        </w:rPr>
        <w:t>…</w:t>
      </w:r>
    </w:p>
    <w:p w:rsidR="00CF0B32" w:rsidRDefault="00544B0D" w:rsidP="00544B0D">
      <w:pPr>
        <w:rPr>
          <w:lang w:val="el-GR"/>
        </w:rPr>
      </w:pPr>
      <w:r w:rsidRPr="00544B0D">
        <w:rPr>
          <w:lang w:val="el-GR"/>
        </w:rPr>
        <w:t xml:space="preserve"> 3. Σε περίπτωση που μαθητής δεν τηρεί τις υποχρεώσεις του ως προς τη χρήση μη ιατρικής μάσκας, δεν γίνεται δεκτή από τον οδηγό ή/και τον συνοδό η επιβίβασή του στο όχημα</w:t>
      </w:r>
      <w:r w:rsidR="00CF0B32">
        <w:rPr>
          <w:lang w:val="el-GR"/>
        </w:rPr>
        <w:t>…»</w:t>
      </w:r>
    </w:p>
    <w:sectPr w:rsidR="00CF0B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1D"/>
    <w:rsid w:val="00236090"/>
    <w:rsid w:val="0027158A"/>
    <w:rsid w:val="002A201C"/>
    <w:rsid w:val="0042429D"/>
    <w:rsid w:val="00436BB6"/>
    <w:rsid w:val="0044093D"/>
    <w:rsid w:val="00472D06"/>
    <w:rsid w:val="00544B0D"/>
    <w:rsid w:val="00603CE1"/>
    <w:rsid w:val="006231CD"/>
    <w:rsid w:val="00B63B8A"/>
    <w:rsid w:val="00BD6D1D"/>
    <w:rsid w:val="00C90174"/>
    <w:rsid w:val="00CF0B32"/>
    <w:rsid w:val="00FC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467C"/>
  <w15:chartTrackingRefBased/>
  <w15:docId w15:val="{2D10692E-516F-4710-A1C0-46A0C92C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1240</Words>
  <Characters>7070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47</cp:revision>
  <dcterms:created xsi:type="dcterms:W3CDTF">2020-09-10T11:55:00Z</dcterms:created>
  <dcterms:modified xsi:type="dcterms:W3CDTF">2020-09-10T13:54:00Z</dcterms:modified>
</cp:coreProperties>
</file>